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F8" w:rsidRPr="003760F8" w:rsidRDefault="003760F8" w:rsidP="00376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Конспект урока</w:t>
      </w:r>
    </w:p>
    <w:p w:rsidR="003760F8" w:rsidRPr="003760F8" w:rsidRDefault="003760F8" w:rsidP="00376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учителя математики </w:t>
      </w:r>
      <w:proofErr w:type="spellStart"/>
      <w:r w:rsidRPr="003760F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Абдулвалеевой</w:t>
      </w:r>
      <w:proofErr w:type="spellEnd"/>
      <w:r w:rsidRPr="003760F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М. М.</w:t>
      </w:r>
    </w:p>
    <w:p w:rsidR="003760F8" w:rsidRPr="003760F8" w:rsidRDefault="003760F8" w:rsidP="003760F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Предмет:</w:t>
      </w: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математика</w:t>
      </w:r>
    </w:p>
    <w:p w:rsidR="003760F8" w:rsidRPr="003760F8" w:rsidRDefault="003760F8" w:rsidP="003760F8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Тип урока: </w:t>
      </w: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изучение и первичное закрепление новых знаний.</w:t>
      </w:r>
    </w:p>
    <w:p w:rsidR="003760F8" w:rsidRPr="003760F8" w:rsidRDefault="003760F8" w:rsidP="003760F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Тема:</w:t>
      </w: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3760F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Сложение и вычитание смешанных чисел</w:t>
      </w: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</w:p>
    <w:p w:rsidR="003760F8" w:rsidRPr="003760F8" w:rsidRDefault="003760F8" w:rsidP="003760F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Класс: </w:t>
      </w: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6а</w:t>
      </w:r>
    </w:p>
    <w:p w:rsidR="003760F8" w:rsidRPr="003760F8" w:rsidRDefault="003760F8" w:rsidP="003760F8">
      <w:pPr>
        <w:suppressAutoHyphens/>
        <w:spacing w:after="0" w:line="240" w:lineRule="auto"/>
        <w:ind w:left="3420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Эпиграф урока:</w:t>
      </w:r>
    </w:p>
    <w:p w:rsidR="003760F8" w:rsidRPr="003760F8" w:rsidRDefault="003760F8" w:rsidP="003760F8">
      <w:pPr>
        <w:suppressAutoHyphens/>
        <w:spacing w:after="0" w:line="240" w:lineRule="auto"/>
        <w:ind w:right="456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Три пути ведут к знанию: </w:t>
      </w:r>
    </w:p>
    <w:p w:rsidR="003760F8" w:rsidRPr="003760F8" w:rsidRDefault="003760F8" w:rsidP="003760F8">
      <w:pPr>
        <w:suppressAutoHyphens/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путь размышления  это путь самый благородный</w:t>
      </w:r>
    </w:p>
    <w:p w:rsidR="003760F8" w:rsidRPr="003760F8" w:rsidRDefault="003760F8" w:rsidP="003760F8">
      <w:pPr>
        <w:suppressAutoHyphens/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путь</w:t>
      </w:r>
      <w:bookmarkStart w:id="0" w:name="_GoBack"/>
      <w:bookmarkEnd w:id="0"/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подражания - то путь самый легкий</w:t>
      </w:r>
    </w:p>
    <w:p w:rsidR="003760F8" w:rsidRPr="003760F8" w:rsidRDefault="003760F8" w:rsidP="003760F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и путь опыта  это путь самый горький.  </w:t>
      </w:r>
    </w:p>
    <w:p w:rsidR="003760F8" w:rsidRPr="003760F8" w:rsidRDefault="003760F8" w:rsidP="00376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Конфуций.</w:t>
      </w:r>
    </w:p>
    <w:p w:rsidR="003760F8" w:rsidRPr="003760F8" w:rsidRDefault="003760F8" w:rsidP="003760F8">
      <w:pPr>
        <w:suppressAutoHyphens/>
        <w:spacing w:after="0" w:line="240" w:lineRule="auto"/>
        <w:ind w:left="-180" w:right="-185" w:firstLine="36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760F8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Цель  урока:</w:t>
      </w: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3760F8" w:rsidRPr="003760F8" w:rsidRDefault="003760F8" w:rsidP="003760F8">
      <w:pPr>
        <w:numPr>
          <w:ilvl w:val="0"/>
          <w:numId w:val="12"/>
        </w:num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изучение и первичное закрепление новых знаний;</w:t>
      </w:r>
    </w:p>
    <w:p w:rsidR="003760F8" w:rsidRPr="003760F8" w:rsidRDefault="003760F8" w:rsidP="003760F8">
      <w:pPr>
        <w:numPr>
          <w:ilvl w:val="0"/>
          <w:numId w:val="12"/>
        </w:num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развитие логического мышления; развитие исследовательских умений; </w:t>
      </w:r>
    </w:p>
    <w:p w:rsidR="003760F8" w:rsidRPr="003760F8" w:rsidRDefault="003760F8" w:rsidP="003760F8">
      <w:pPr>
        <w:numPr>
          <w:ilvl w:val="0"/>
          <w:numId w:val="12"/>
        </w:num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воспитание  интереса к изучению предмета. </w:t>
      </w:r>
    </w:p>
    <w:p w:rsidR="003760F8" w:rsidRPr="003760F8" w:rsidRDefault="003760F8" w:rsidP="003760F8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Задачи:</w:t>
      </w:r>
    </w:p>
    <w:p w:rsidR="003760F8" w:rsidRPr="003760F8" w:rsidRDefault="003760F8" w:rsidP="00907B2F">
      <w:pPr>
        <w:suppressAutoHyphens/>
        <w:spacing w:after="0" w:line="2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образовательные:</w:t>
      </w: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</w:p>
    <w:p w:rsidR="003760F8" w:rsidRPr="003760F8" w:rsidRDefault="003760F8" w:rsidP="00907B2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научить использовать понятия множитель, делитель, делимое, произведение и частное; применять свойства умножения и деления  при вычислениях.</w:t>
      </w:r>
    </w:p>
    <w:p w:rsidR="003760F8" w:rsidRPr="003760F8" w:rsidRDefault="003760F8" w:rsidP="00907B2F">
      <w:pPr>
        <w:suppressAutoHyphens/>
        <w:spacing w:after="0" w:line="2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воспитательные:</w:t>
      </w: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</w:p>
    <w:p w:rsidR="003760F8" w:rsidRPr="003760F8" w:rsidRDefault="003760F8" w:rsidP="00907B2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участвовать в коллективном обсуждении проблем и взаимоуважение собеседников, воспитывать внимание, ответственность и аккуратность.</w:t>
      </w:r>
      <w:r w:rsidRPr="003760F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3760F8" w:rsidRPr="003760F8" w:rsidRDefault="003760F8" w:rsidP="00907B2F">
      <w:pPr>
        <w:suppressAutoHyphens/>
        <w:spacing w:after="0" w:line="2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развивающие:</w:t>
      </w:r>
    </w:p>
    <w:p w:rsidR="003760F8" w:rsidRPr="003760F8" w:rsidRDefault="003760F8" w:rsidP="00907B2F">
      <w:pPr>
        <w:widowControl w:val="0"/>
        <w:numPr>
          <w:ilvl w:val="0"/>
          <w:numId w:val="11"/>
        </w:numPr>
        <w:shd w:val="clear" w:color="auto" w:fill="FFFFFF"/>
        <w:tabs>
          <w:tab w:val="num" w:pos="902"/>
        </w:tabs>
        <w:suppressAutoHyphens/>
        <w:autoSpaceDE w:val="0"/>
        <w:spacing w:after="0" w:line="200" w:lineRule="atLeast"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развивать умение анализировать, сравнивать, обобщать, делать выводы,  выбирать способы решения задач в зависимости от конкретных условий; контроль и оценка процесса и результатов деятельности. </w:t>
      </w:r>
    </w:p>
    <w:p w:rsidR="003760F8" w:rsidRPr="003760F8" w:rsidRDefault="003760F8" w:rsidP="00907B2F">
      <w:pPr>
        <w:tabs>
          <w:tab w:val="num" w:pos="0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Методы обучения:</w:t>
      </w:r>
    </w:p>
    <w:p w:rsidR="003760F8" w:rsidRPr="003760F8" w:rsidRDefault="003760F8" w:rsidP="003760F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словесные</w:t>
      </w:r>
      <w:proofErr w:type="gramEnd"/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(при формировании теоретических и фактических знаний);</w:t>
      </w:r>
    </w:p>
    <w:p w:rsidR="003760F8" w:rsidRPr="003760F8" w:rsidRDefault="003760F8" w:rsidP="003760F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наглядные (для развития наблюдательности, повышения внимания и лучшего запоминания материала);</w:t>
      </w:r>
    </w:p>
    <w:p w:rsidR="003760F8" w:rsidRPr="003760F8" w:rsidRDefault="003760F8" w:rsidP="003760F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проблемно – поисковые (для развития самостоятельности мышления, исследовательских умений, творческого подхода к делу);</w:t>
      </w:r>
    </w:p>
    <w:p w:rsidR="003760F8" w:rsidRPr="003760F8" w:rsidRDefault="003760F8" w:rsidP="003760F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индуктивный метод (для развития умения обобщать, осуществлять индуктивные умозаключения);</w:t>
      </w:r>
    </w:p>
    <w:p w:rsidR="003760F8" w:rsidRPr="003760F8" w:rsidRDefault="003760F8" w:rsidP="003760F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методы контроля и самоконтроля (рефлексии).</w:t>
      </w:r>
    </w:p>
    <w:p w:rsidR="003760F8" w:rsidRPr="003760F8" w:rsidRDefault="003760F8" w:rsidP="003760F8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Формы работы учащихся:</w:t>
      </w: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760F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Фронтальная, парная и индивидуальная</w:t>
      </w: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3760F8" w:rsidRPr="003760F8" w:rsidRDefault="003760F8" w:rsidP="003760F8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Техническое оборудование:</w:t>
      </w: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760F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компьютер, проектор. </w:t>
      </w:r>
    </w:p>
    <w:p w:rsidR="003760F8" w:rsidRPr="003760F8" w:rsidRDefault="003760F8" w:rsidP="003760F8">
      <w:pPr>
        <w:tabs>
          <w:tab w:val="left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Используемые технологии:</w:t>
      </w:r>
      <w:r w:rsidRPr="003760F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ИКТ, </w:t>
      </w:r>
      <w:proofErr w:type="spellStart"/>
      <w:r w:rsidRPr="003760F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здоровьесберегающие</w:t>
      </w:r>
      <w:proofErr w:type="spellEnd"/>
      <w:r w:rsidRPr="003760F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проблемного обучения.</w:t>
      </w:r>
    </w:p>
    <w:p w:rsidR="003760F8" w:rsidRPr="003760F8" w:rsidRDefault="003760F8" w:rsidP="003760F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Ход  урока</w:t>
      </w:r>
    </w:p>
    <w:p w:rsidR="003760F8" w:rsidRPr="003760F8" w:rsidRDefault="00907B2F" w:rsidP="00907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1.</w:t>
      </w:r>
      <w:r w:rsidR="003760F8" w:rsidRPr="003760F8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Организационный момент. </w:t>
      </w:r>
      <w:r w:rsidR="003760F8" w:rsidRPr="003760F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Здравствуйте, дорогие ребята! Улыбнитесь друг другу и пожелайте хорошего настроения!  Мне сегодня хочется вам привести слова Роджера Бэкона «Математика - это дверь и ключ ко всем наукам». Без математических знаний человек не может сформироваться как гармоническая личность. Поэтому давайте продолжим с вами усваивать математику, каждый день, добывая новые и новые знания, которые помогут вам в изучении других предметов, как физика, химия и география, а также в нашей  практической  повседневной деятельности. </w:t>
      </w:r>
    </w:p>
    <w:p w:rsidR="003760F8" w:rsidRPr="003760F8" w:rsidRDefault="003760F8" w:rsidP="00907B2F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2. Актуализация знаний. </w:t>
      </w: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А вот изучение математики </w:t>
      </w:r>
      <w:r w:rsidRPr="003760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нам будет очень трудно осваивать без умения быстро и верно считать, поэтому, как всегда, начнем урок с устного счета. Если вы правильно посчитаете мною предложенные  примеры, вы узнаете тему урока.</w:t>
      </w:r>
    </w:p>
    <w:p w:rsidR="003760F8" w:rsidRPr="003760F8" w:rsidRDefault="003760F8" w:rsidP="003760F8">
      <w:pPr>
        <w:suppressAutoHyphens/>
        <w:spacing w:after="0" w:line="200" w:lineRule="atLeast"/>
        <w:ind w:left="360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1.Сократите дробь:</w:t>
      </w:r>
    </w:p>
    <w:p w:rsidR="003760F8" w:rsidRPr="003760F8" w:rsidRDefault="003760F8" w:rsidP="003760F8">
      <w:pPr>
        <w:suppressAutoHyphens/>
        <w:spacing w:after="0" w:line="200" w:lineRule="atLeast"/>
        <w:ind w:left="360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lastRenderedPageBreak/>
        <w:t xml:space="preserve"> 1) </w:t>
      </w:r>
      <w:r w:rsidRPr="003760F8">
        <w:rPr>
          <w:rFonts w:ascii="Times New Roman" w:eastAsia="Times New Roman" w:hAnsi="Times New Roman" w:cs="Times New Roman"/>
          <w:bCs/>
          <w:iCs/>
          <w:kern w:val="1"/>
          <w:position w:val="-24"/>
          <w:sz w:val="24"/>
          <w:szCs w:val="24"/>
          <w:lang w:eastAsia="ar-SA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8pt;height:30.65pt" o:ole="">
            <v:imagedata r:id="rId6" o:title=""/>
          </v:shape>
          <o:OLEObject Type="Embed" ProgID="Equation.3" ShapeID="_x0000_i1025" DrawAspect="Content" ObjectID="_1510319812" r:id="rId7"/>
        </w:object>
      </w: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 Ж;        </w:t>
      </w:r>
      <w:r w:rsidRPr="003760F8">
        <w:rPr>
          <w:rFonts w:ascii="Times New Roman" w:eastAsia="Times New Roman" w:hAnsi="Times New Roman" w:cs="Times New Roman"/>
          <w:bCs/>
          <w:iCs/>
          <w:kern w:val="1"/>
          <w:position w:val="-24"/>
          <w:sz w:val="24"/>
          <w:szCs w:val="24"/>
          <w:lang w:eastAsia="ar-SA"/>
        </w:rPr>
        <w:object w:dxaOrig="320" w:dyaOrig="620">
          <v:shape id="_x0000_i1026" type="#_x0000_t75" style="width:15.7pt;height:30.65pt" o:ole="">
            <v:imagedata r:id="rId8" o:title=""/>
          </v:shape>
          <o:OLEObject Type="Embed" ProgID="Equation.3" ShapeID="_x0000_i1026" DrawAspect="Content" ObjectID="_1510319813" r:id="rId9"/>
        </w:object>
      </w: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А ;       </w:t>
      </w:r>
      <w:r w:rsidRPr="003760F8">
        <w:rPr>
          <w:rFonts w:ascii="Times New Roman" w:eastAsia="Times New Roman" w:hAnsi="Times New Roman" w:cs="Times New Roman"/>
          <w:bCs/>
          <w:iCs/>
          <w:kern w:val="1"/>
          <w:position w:val="-24"/>
          <w:sz w:val="24"/>
          <w:szCs w:val="24"/>
          <w:lang w:eastAsia="ar-SA"/>
        </w:rPr>
        <w:object w:dxaOrig="360" w:dyaOrig="620">
          <v:shape id="_x0000_i1027" type="#_x0000_t75" style="width:17.8pt;height:30.65pt" o:ole="">
            <v:imagedata r:id="rId10" o:title=""/>
          </v:shape>
          <o:OLEObject Type="Embed" ProgID="Equation.3" ShapeID="_x0000_i1027" DrawAspect="Content" ObjectID="_1510319814" r:id="rId11"/>
        </w:object>
      </w: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 </w:t>
      </w:r>
      <w:proofErr w:type="gramStart"/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Ы</w:t>
      </w:r>
      <w:proofErr w:type="gramEnd"/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;       </w:t>
      </w:r>
      <w:r w:rsidRPr="003760F8">
        <w:rPr>
          <w:rFonts w:ascii="Times New Roman" w:eastAsia="Times New Roman" w:hAnsi="Times New Roman" w:cs="Times New Roman"/>
          <w:bCs/>
          <w:iCs/>
          <w:kern w:val="1"/>
          <w:position w:val="-24"/>
          <w:sz w:val="24"/>
          <w:szCs w:val="24"/>
          <w:lang w:eastAsia="ar-SA"/>
        </w:rPr>
        <w:object w:dxaOrig="360" w:dyaOrig="620">
          <v:shape id="_x0000_i1028" type="#_x0000_t75" style="width:17.8pt;height:30.65pt" o:ole="">
            <v:imagedata r:id="rId12" o:title=""/>
          </v:shape>
          <o:OLEObject Type="Embed" ProgID="Equation.3" ShapeID="_x0000_i1028" DrawAspect="Content" ObjectID="_1510319815" r:id="rId13"/>
        </w:object>
      </w: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 С</w:t>
      </w:r>
    </w:p>
    <w:p w:rsidR="003760F8" w:rsidRPr="003760F8" w:rsidRDefault="003760F8" w:rsidP="003760F8">
      <w:pPr>
        <w:suppressAutoHyphens/>
        <w:spacing w:after="0" w:line="200" w:lineRule="atLeast"/>
        <w:ind w:left="360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2. Выделите  целую часть</w:t>
      </w:r>
    </w:p>
    <w:p w:rsidR="003760F8" w:rsidRPr="003760F8" w:rsidRDefault="003760F8" w:rsidP="003760F8">
      <w:pPr>
        <w:suppressAutoHyphens/>
        <w:spacing w:after="0" w:line="200" w:lineRule="atLeast"/>
        <w:ind w:left="360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1) </w:t>
      </w:r>
      <w:r w:rsidRPr="003760F8">
        <w:rPr>
          <w:rFonts w:ascii="Times New Roman" w:eastAsia="Times New Roman" w:hAnsi="Times New Roman" w:cs="Times New Roman"/>
          <w:bCs/>
          <w:iCs/>
          <w:kern w:val="1"/>
          <w:position w:val="-24"/>
          <w:sz w:val="24"/>
          <w:szCs w:val="24"/>
          <w:lang w:eastAsia="ar-SA"/>
        </w:rPr>
        <w:object w:dxaOrig="320" w:dyaOrig="620">
          <v:shape id="_x0000_i1029" type="#_x0000_t75" style="width:15.7pt;height:30.65pt" o:ole="">
            <v:imagedata r:id="rId14" o:title=""/>
          </v:shape>
          <o:OLEObject Type="Embed" ProgID="Equation.3" ShapeID="_x0000_i1029" DrawAspect="Content" ObjectID="_1510319816" r:id="rId15"/>
        </w:object>
      </w: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 Ч;  </w:t>
      </w:r>
      <w:r w:rsidRPr="003760F8">
        <w:rPr>
          <w:rFonts w:ascii="Times New Roman" w:eastAsia="Times New Roman" w:hAnsi="Times New Roman" w:cs="Times New Roman"/>
          <w:bCs/>
          <w:iCs/>
          <w:kern w:val="1"/>
          <w:position w:val="-24"/>
          <w:sz w:val="24"/>
          <w:szCs w:val="24"/>
          <w:lang w:eastAsia="ar-SA"/>
        </w:rPr>
        <w:object w:dxaOrig="360" w:dyaOrig="620">
          <v:shape id="_x0000_i1030" type="#_x0000_t75" style="width:17.8pt;height:30.65pt" o:ole="">
            <v:imagedata r:id="rId16" o:title=""/>
          </v:shape>
          <o:OLEObject Type="Embed" ProgID="Equation.3" ShapeID="_x0000_i1030" DrawAspect="Content" ObjectID="_1510319817" r:id="rId17"/>
        </w:object>
      </w: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 Н;  </w:t>
      </w:r>
      <w:r w:rsidRPr="003760F8">
        <w:rPr>
          <w:rFonts w:ascii="Times New Roman" w:eastAsia="Times New Roman" w:hAnsi="Times New Roman" w:cs="Times New Roman"/>
          <w:bCs/>
          <w:iCs/>
          <w:kern w:val="1"/>
          <w:position w:val="-24"/>
          <w:sz w:val="24"/>
          <w:szCs w:val="24"/>
          <w:lang w:eastAsia="ar-SA"/>
        </w:rPr>
        <w:object w:dxaOrig="340" w:dyaOrig="620">
          <v:shape id="_x0000_i1031" type="#_x0000_t75" style="width:17.1pt;height:30.65pt" o:ole="">
            <v:imagedata r:id="rId18" o:title=""/>
          </v:shape>
          <o:OLEObject Type="Embed" ProgID="Equation.3" ShapeID="_x0000_i1031" DrawAspect="Content" ObjectID="_1510319818" r:id="rId19"/>
        </w:object>
      </w: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 И</w:t>
      </w:r>
      <w:proofErr w:type="gramStart"/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;</w:t>
      </w:r>
      <w:proofErr w:type="gramEnd"/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 </w:t>
      </w:r>
      <w:r w:rsidRPr="003760F8">
        <w:rPr>
          <w:rFonts w:ascii="Times New Roman" w:eastAsia="Times New Roman" w:hAnsi="Times New Roman" w:cs="Times New Roman"/>
          <w:bCs/>
          <w:iCs/>
          <w:kern w:val="1"/>
          <w:position w:val="-24"/>
          <w:sz w:val="24"/>
          <w:szCs w:val="24"/>
          <w:lang w:eastAsia="ar-SA"/>
        </w:rPr>
        <w:object w:dxaOrig="240" w:dyaOrig="620">
          <v:shape id="_x0000_i1032" type="#_x0000_t75" style="width:12.1pt;height:30.65pt" o:ole="">
            <v:imagedata r:id="rId20" o:title=""/>
          </v:shape>
          <o:OLEObject Type="Embed" ProgID="Equation.3" ShapeID="_x0000_i1032" DrawAspect="Content" ObjectID="_1510319819" r:id="rId21"/>
        </w:object>
      </w: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В</w:t>
      </w:r>
    </w:p>
    <w:p w:rsidR="003760F8" w:rsidRPr="003760F8" w:rsidRDefault="003760F8" w:rsidP="003760F8">
      <w:pPr>
        <w:suppressAutoHyphens/>
        <w:spacing w:after="0" w:line="200" w:lineRule="atLeast"/>
        <w:ind w:left="360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3. Выполните действия:</w:t>
      </w:r>
    </w:p>
    <w:p w:rsidR="003760F8" w:rsidRPr="003760F8" w:rsidRDefault="003760F8" w:rsidP="003760F8">
      <w:pPr>
        <w:suppressAutoHyphens/>
        <w:spacing w:after="0" w:line="200" w:lineRule="atLeast"/>
        <w:ind w:left="360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1) </w:t>
      </w:r>
      <w:r w:rsidRPr="003760F8">
        <w:rPr>
          <w:rFonts w:ascii="Times New Roman" w:eastAsia="Times New Roman" w:hAnsi="Times New Roman" w:cs="Times New Roman"/>
          <w:bCs/>
          <w:iCs/>
          <w:kern w:val="1"/>
          <w:position w:val="-24"/>
          <w:sz w:val="24"/>
          <w:szCs w:val="24"/>
          <w:lang w:eastAsia="ar-SA"/>
        </w:rPr>
        <w:object w:dxaOrig="620" w:dyaOrig="620">
          <v:shape id="_x0000_i1033" type="#_x0000_t75" style="width:30.65pt;height:30.65pt" o:ole="">
            <v:imagedata r:id="rId22" o:title=""/>
          </v:shape>
          <o:OLEObject Type="Embed" ProgID="Equation.3" ShapeID="_x0000_i1033" DrawAspect="Content" ObjectID="_1510319820" r:id="rId23"/>
        </w:object>
      </w: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   О              2)</w:t>
      </w:r>
      <w:r w:rsidRPr="003760F8">
        <w:rPr>
          <w:rFonts w:ascii="Times New Roman" w:eastAsia="Times New Roman" w:hAnsi="Times New Roman" w:cs="Times New Roman"/>
          <w:bCs/>
          <w:iCs/>
          <w:kern w:val="1"/>
          <w:position w:val="-24"/>
          <w:sz w:val="24"/>
          <w:szCs w:val="24"/>
          <w:lang w:eastAsia="ar-SA"/>
        </w:rPr>
        <w:object w:dxaOrig="520" w:dyaOrig="620">
          <v:shape id="_x0000_i1034" type="#_x0000_t75" style="width:25.65pt;height:30.65pt" o:ole="">
            <v:imagedata r:id="rId24" o:title=""/>
          </v:shape>
          <o:OLEObject Type="Embed" ProgID="Equation.3" ShapeID="_x0000_i1034" DrawAspect="Content" ObjectID="_1510319821" r:id="rId25"/>
        </w:object>
      </w: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 Л</w:t>
      </w:r>
    </w:p>
    <w:p w:rsidR="003760F8" w:rsidRPr="003760F8" w:rsidRDefault="003760F8" w:rsidP="003760F8">
      <w:pPr>
        <w:suppressAutoHyphens/>
        <w:spacing w:after="0" w:line="200" w:lineRule="atLeast"/>
        <w:ind w:left="360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3) </w:t>
      </w:r>
      <w:r w:rsidRPr="003760F8">
        <w:rPr>
          <w:rFonts w:ascii="Times New Roman" w:eastAsia="Times New Roman" w:hAnsi="Times New Roman" w:cs="Times New Roman"/>
          <w:bCs/>
          <w:iCs/>
          <w:kern w:val="1"/>
          <w:position w:val="-24"/>
          <w:sz w:val="24"/>
          <w:szCs w:val="24"/>
          <w:lang w:eastAsia="ar-SA"/>
        </w:rPr>
        <w:object w:dxaOrig="760" w:dyaOrig="620">
          <v:shape id="_x0000_i1035" type="#_x0000_t75" style="width:37.8pt;height:30.65pt" o:ole="">
            <v:imagedata r:id="rId26" o:title=""/>
          </v:shape>
          <o:OLEObject Type="Embed" ProgID="Equation.3" ShapeID="_x0000_i1035" DrawAspect="Content" ObjectID="_1510319822" r:id="rId27"/>
        </w:object>
      </w: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  Е                 4) </w:t>
      </w:r>
      <w:r w:rsidRPr="003760F8">
        <w:rPr>
          <w:rFonts w:ascii="Times New Roman" w:eastAsia="Times New Roman" w:hAnsi="Times New Roman" w:cs="Times New Roman"/>
          <w:bCs/>
          <w:iCs/>
          <w:kern w:val="1"/>
          <w:position w:val="-24"/>
          <w:sz w:val="24"/>
          <w:szCs w:val="24"/>
          <w:lang w:eastAsia="ar-SA"/>
        </w:rPr>
        <w:object w:dxaOrig="980" w:dyaOrig="620">
          <v:shape id="_x0000_i1036" type="#_x0000_t75" style="width:49.2pt;height:30.65pt" o:ole="">
            <v:imagedata r:id="rId28" o:title=""/>
          </v:shape>
          <o:OLEObject Type="Embed" ProgID="Equation.3" ShapeID="_x0000_i1036" DrawAspect="Content" ObjectID="_1510319823" r:id="rId29"/>
        </w:object>
      </w: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  Х    </w:t>
      </w:r>
    </w:p>
    <w:p w:rsidR="003760F8" w:rsidRPr="003760F8" w:rsidRDefault="003760F8" w:rsidP="003760F8">
      <w:pPr>
        <w:suppressAutoHyphens/>
        <w:spacing w:after="0" w:line="200" w:lineRule="atLeast"/>
        <w:ind w:left="360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4. Представьте числа в виде натурального числа</w:t>
      </w:r>
    </w:p>
    <w:tbl>
      <w:tblPr>
        <w:tblpPr w:leftFromText="180" w:rightFromText="180" w:vertAnchor="text" w:horzAnchor="page" w:tblpX="778" w:tblpY="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58"/>
        <w:gridCol w:w="573"/>
        <w:gridCol w:w="458"/>
        <w:gridCol w:w="601"/>
        <w:gridCol w:w="659"/>
        <w:gridCol w:w="701"/>
        <w:gridCol w:w="601"/>
      </w:tblGrid>
      <w:tr w:rsidR="003760F8" w:rsidRPr="003760F8" w:rsidTr="003945BD"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240" w:dyaOrig="620">
                <v:shape id="_x0000_i1037" type="#_x0000_t75" style="width:12.1pt;height:30.65pt" o:ole="">
                  <v:imagedata r:id="rId30" o:title=""/>
                </v:shape>
                <o:OLEObject Type="Embed" ProgID="Equation.3" ShapeID="_x0000_i1037" DrawAspect="Content" ObjectID="_1510319824" r:id="rId31"/>
              </w:objec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240" w:dyaOrig="620">
                <v:shape id="_x0000_i1038" type="#_x0000_t75" style="width:12.1pt;height:30.65pt" o:ole="">
                  <v:imagedata r:id="rId32" o:title=""/>
                </v:shape>
                <o:OLEObject Type="Embed" ProgID="Equation.3" ShapeID="_x0000_i1038" DrawAspect="Content" ObjectID="_1510319825" r:id="rId33"/>
              </w:objec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360" w:dyaOrig="620">
                <v:shape id="_x0000_i1039" type="#_x0000_t75" style="width:17.8pt;height:30.65pt" o:ole="">
                  <v:imagedata r:id="rId34" o:title=""/>
                </v:shape>
                <o:OLEObject Type="Embed" ProgID="Equation.3" ShapeID="_x0000_i1039" DrawAspect="Content" ObjectID="_1510319826" r:id="rId35"/>
              </w:objec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240" w:dyaOrig="620">
                <v:shape id="_x0000_i1040" type="#_x0000_t75" style="width:12.1pt;height:30.65pt" o:ole="">
                  <v:imagedata r:id="rId36" o:title=""/>
                </v:shape>
                <o:OLEObject Type="Embed" ProgID="Equation.3" ShapeID="_x0000_i1040" DrawAspect="Content" ObjectID="_1510319827" r:id="rId37"/>
              </w:objec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380" w:dyaOrig="620">
                <v:shape id="_x0000_i1041" type="#_x0000_t75" style="width:19.25pt;height:30.65pt" o:ole="">
                  <v:imagedata r:id="rId38" o:title=""/>
                </v:shape>
                <o:OLEObject Type="Embed" ProgID="Equation.3" ShapeID="_x0000_i1041" DrawAspect="Content" ObjectID="_1510319828" r:id="rId39"/>
              </w:objec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440" w:dyaOrig="620">
                <v:shape id="_x0000_i1042" type="#_x0000_t75" style="width:22.1pt;height:30.65pt" o:ole="">
                  <v:imagedata r:id="rId40" o:title=""/>
                </v:shape>
                <o:OLEObject Type="Embed" ProgID="Equation.3" ShapeID="_x0000_i1042" DrawAspect="Content" ObjectID="_1510319829" r:id="rId41"/>
              </w:objec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480" w:dyaOrig="620">
                <v:shape id="_x0000_i1043" type="#_x0000_t75" style="width:24.25pt;height:30.65pt" o:ole="">
                  <v:imagedata r:id="rId42" o:title=""/>
                </v:shape>
                <o:OLEObject Type="Embed" ProgID="Equation.3" ShapeID="_x0000_i1043" DrawAspect="Content" ObjectID="_1510319830" r:id="rId43"/>
              </w:objec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380" w:dyaOrig="620">
                <v:shape id="_x0000_i1044" type="#_x0000_t75" style="width:19.25pt;height:30.65pt" o:ole="">
                  <v:imagedata r:id="rId44" o:title=""/>
                </v:shape>
                <o:OLEObject Type="Embed" ProgID="Equation.3" ShapeID="_x0000_i1044" DrawAspect="Content" ObjectID="_1510319831" r:id="rId45"/>
              </w:object>
            </w:r>
          </w:p>
        </w:tc>
      </w:tr>
      <w:tr w:rsidR="003760F8" w:rsidRPr="003760F8" w:rsidTr="003945BD"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ж</w:t>
            </w:r>
          </w:p>
        </w:tc>
        <w:tc>
          <w:tcPr>
            <w:tcW w:w="596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656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696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596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е</w:t>
            </w:r>
          </w:p>
        </w:tc>
      </w:tr>
    </w:tbl>
    <w:p w:rsidR="003760F8" w:rsidRPr="003760F8" w:rsidRDefault="003760F8" w:rsidP="003760F8">
      <w:pPr>
        <w:suppressAutoHyphens/>
        <w:spacing w:after="0" w:line="200" w:lineRule="atLeast"/>
        <w:ind w:left="360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Cs/>
          <w:iCs/>
          <w:kern w:val="1"/>
          <w:position w:val="-24"/>
          <w:sz w:val="24"/>
          <w:szCs w:val="24"/>
          <w:lang w:eastAsia="ar-SA"/>
        </w:rPr>
        <w:object w:dxaOrig="360" w:dyaOrig="620">
          <v:shape id="_x0000_i1045" type="#_x0000_t75" style="width:17.8pt;height:30.65pt" o:ole="">
            <v:imagedata r:id="rId46" o:title=""/>
          </v:shape>
          <o:OLEObject Type="Embed" ProgID="Equation.3" ShapeID="_x0000_i1045" DrawAspect="Content" ObjectID="_1510319832" r:id="rId47"/>
        </w:object>
      </w: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   М;  </w:t>
      </w:r>
      <w:r w:rsidRPr="003760F8">
        <w:rPr>
          <w:rFonts w:ascii="Times New Roman" w:eastAsia="Times New Roman" w:hAnsi="Times New Roman" w:cs="Times New Roman"/>
          <w:bCs/>
          <w:iCs/>
          <w:kern w:val="1"/>
          <w:position w:val="-24"/>
          <w:sz w:val="24"/>
          <w:szCs w:val="24"/>
          <w:lang w:eastAsia="ar-SA"/>
        </w:rPr>
        <w:object w:dxaOrig="380" w:dyaOrig="620">
          <v:shape id="_x0000_i1046" type="#_x0000_t75" style="width:19.25pt;height:30.65pt" o:ole="">
            <v:imagedata r:id="rId48" o:title=""/>
          </v:shape>
          <o:OLEObject Type="Embed" ProgID="Equation.3" ShapeID="_x0000_i1046" DrawAspect="Content" ObjectID="_1510319833" r:id="rId49"/>
        </w:object>
      </w: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  Т;   </w:t>
      </w:r>
      <w:r w:rsidRPr="003760F8">
        <w:rPr>
          <w:rFonts w:ascii="Times New Roman" w:eastAsia="Times New Roman" w:hAnsi="Times New Roman" w:cs="Times New Roman"/>
          <w:bCs/>
          <w:iCs/>
          <w:kern w:val="1"/>
          <w:position w:val="-24"/>
          <w:sz w:val="24"/>
          <w:szCs w:val="24"/>
          <w:lang w:eastAsia="ar-SA"/>
        </w:rPr>
        <w:object w:dxaOrig="480" w:dyaOrig="620">
          <v:shape id="_x0000_i1047" type="#_x0000_t75" style="width:24.25pt;height:30.65pt" o:ole="">
            <v:imagedata r:id="rId50" o:title=""/>
          </v:shape>
          <o:OLEObject Type="Embed" ProgID="Equation.3" ShapeID="_x0000_i1047" DrawAspect="Content" ObjectID="_1510319834" r:id="rId51"/>
        </w:object>
      </w: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  </w:t>
      </w:r>
      <w:proofErr w:type="gramStart"/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Ш</w:t>
      </w:r>
      <w:proofErr w:type="gramEnd"/>
    </w:p>
    <w:tbl>
      <w:tblPr>
        <w:tblpPr w:leftFromText="180" w:rightFromText="180" w:vertAnchor="text" w:horzAnchor="margin" w:tblpXSpec="right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58"/>
        <w:gridCol w:w="573"/>
        <w:gridCol w:w="701"/>
        <w:gridCol w:w="338"/>
        <w:gridCol w:w="458"/>
        <w:gridCol w:w="659"/>
        <w:gridCol w:w="701"/>
        <w:gridCol w:w="754"/>
      </w:tblGrid>
      <w:tr w:rsidR="003760F8" w:rsidRPr="003760F8" w:rsidTr="003945BD"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360" w:dyaOrig="620">
                <v:shape id="_x0000_i1048" type="#_x0000_t75" style="width:17.8pt;height:30.65pt" o:ole="">
                  <v:imagedata r:id="rId52" o:title=""/>
                </v:shape>
                <o:OLEObject Type="Embed" ProgID="Equation.3" ShapeID="_x0000_i1048" DrawAspect="Content" ObjectID="_1510319835" r:id="rId53"/>
              </w:objec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240" w:dyaOrig="620">
                <v:shape id="_x0000_i1049" type="#_x0000_t75" style="width:12.1pt;height:30.65pt" o:ole="">
                  <v:imagedata r:id="rId54" o:title=""/>
                </v:shape>
                <o:OLEObject Type="Embed" ProgID="Equation.3" ShapeID="_x0000_i1049" DrawAspect="Content" ObjectID="_1510319836" r:id="rId55"/>
              </w:objec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360" w:dyaOrig="620">
                <v:shape id="_x0000_i1050" type="#_x0000_t75" style="width:17.8pt;height:30.65pt" o:ole="">
                  <v:imagedata r:id="rId56" o:title=""/>
                </v:shape>
                <o:OLEObject Type="Embed" ProgID="Equation.3" ShapeID="_x0000_i1050" DrawAspect="Content" ObjectID="_1510319837" r:id="rId57"/>
              </w:objec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480" w:dyaOrig="620">
                <v:shape id="_x0000_i1051" type="#_x0000_t75" style="width:24.25pt;height:30.65pt" o:ole="">
                  <v:imagedata r:id="rId42" o:title=""/>
                </v:shape>
                <o:OLEObject Type="Embed" ProgID="Equation.3" ShapeID="_x0000_i1051" DrawAspect="Content" ObjectID="_1510319838" r:id="rId58"/>
              </w:objec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240" w:dyaOrig="620">
                <v:shape id="_x0000_i1052" type="#_x0000_t75" style="width:12.1pt;height:30.65pt" o:ole="">
                  <v:imagedata r:id="rId59" o:title=""/>
                </v:shape>
                <o:OLEObject Type="Embed" ProgID="Equation.3" ShapeID="_x0000_i1052" DrawAspect="Content" ObjectID="_1510319839" r:id="rId60"/>
              </w:objec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440" w:dyaOrig="620">
                <v:shape id="_x0000_i1053" type="#_x0000_t75" style="width:22.1pt;height:30.65pt" o:ole="">
                  <v:imagedata r:id="rId40" o:title=""/>
                </v:shape>
                <o:OLEObject Type="Embed" ProgID="Equation.3" ShapeID="_x0000_i1053" DrawAspect="Content" ObjectID="_1510319840" r:id="rId61"/>
              </w:objec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480" w:dyaOrig="620">
                <v:shape id="_x0000_i1054" type="#_x0000_t75" style="width:24.25pt;height:30.65pt" o:ole="">
                  <v:imagedata r:id="rId42" o:title=""/>
                </v:shape>
                <o:OLEObject Type="Embed" ProgID="Equation.3" ShapeID="_x0000_i1054" DrawAspect="Content" ObjectID="_1510319841" r:id="rId62"/>
              </w:object>
            </w:r>
          </w:p>
        </w:tc>
        <w:tc>
          <w:tcPr>
            <w:tcW w:w="754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380" w:dyaOrig="620">
                <v:shape id="_x0000_i1055" type="#_x0000_t75" style="width:19.25pt;height:30.65pt" o:ole="">
                  <v:imagedata r:id="rId44" o:title=""/>
                </v:shape>
                <o:OLEObject Type="Embed" ProgID="Equation.3" ShapeID="_x0000_i1055" DrawAspect="Content" ObjectID="_1510319842" r:id="rId63"/>
              </w:object>
            </w:r>
          </w:p>
        </w:tc>
      </w:tr>
      <w:tr w:rsidR="003760F8" w:rsidRPr="003760F8" w:rsidTr="003945BD"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ы</w: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0" w:type="auto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754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е</w:t>
            </w:r>
          </w:p>
        </w:tc>
      </w:tr>
    </w:tbl>
    <w:p w:rsidR="003760F8" w:rsidRPr="003760F8" w:rsidRDefault="003760F8" w:rsidP="003760F8">
      <w:pPr>
        <w:suppressAutoHyphens/>
        <w:spacing w:after="0" w:line="200" w:lineRule="atLeast"/>
        <w:ind w:left="360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 </w:t>
      </w:r>
    </w:p>
    <w:p w:rsidR="003760F8" w:rsidRPr="003760F8" w:rsidRDefault="003760F8" w:rsidP="003760F8">
      <w:pPr>
        <w:suppressAutoHyphens/>
        <w:spacing w:after="0" w:line="200" w:lineRule="atLeast"/>
        <w:ind w:left="720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</w:p>
    <w:p w:rsidR="003760F8" w:rsidRPr="003760F8" w:rsidRDefault="003760F8" w:rsidP="003760F8">
      <w:pPr>
        <w:suppressAutoHyphens/>
        <w:spacing w:after="0" w:line="200" w:lineRule="atLeast"/>
        <w:ind w:left="720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</w:p>
    <w:p w:rsidR="003760F8" w:rsidRPr="003760F8" w:rsidRDefault="003760F8" w:rsidP="003760F8">
      <w:pPr>
        <w:suppressAutoHyphens/>
        <w:spacing w:after="0" w:line="200" w:lineRule="atLeast"/>
        <w:ind w:left="720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</w:p>
    <w:p w:rsidR="003760F8" w:rsidRPr="003760F8" w:rsidRDefault="003760F8" w:rsidP="003760F8">
      <w:pPr>
        <w:suppressAutoHyphens/>
        <w:spacing w:after="0" w:line="200" w:lineRule="atLeast"/>
        <w:ind w:left="720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</w:p>
    <w:p w:rsidR="003760F8" w:rsidRPr="003760F8" w:rsidRDefault="003760F8" w:rsidP="003760F8">
      <w:pPr>
        <w:suppressAutoHyphens/>
        <w:spacing w:after="0" w:line="200" w:lineRule="atLeast"/>
        <w:ind w:left="720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3760F8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03"/>
        <w:gridCol w:w="567"/>
        <w:gridCol w:w="425"/>
        <w:gridCol w:w="567"/>
        <w:gridCol w:w="567"/>
        <w:gridCol w:w="567"/>
        <w:gridCol w:w="567"/>
        <w:gridCol w:w="567"/>
      </w:tblGrid>
      <w:tr w:rsidR="003760F8" w:rsidRPr="003760F8" w:rsidTr="003945BD">
        <w:tc>
          <w:tcPr>
            <w:tcW w:w="456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240" w:dyaOrig="620">
                <v:shape id="_x0000_i1056" type="#_x0000_t75" style="width:12.1pt;height:30.65pt" o:ole="">
                  <v:imagedata r:id="rId30" o:title=""/>
                </v:shape>
                <o:OLEObject Type="Embed" ProgID="Equation.3" ShapeID="_x0000_i1056" DrawAspect="Content" ObjectID="_1510319843" r:id="rId64"/>
              </w:object>
            </w:r>
          </w:p>
        </w:tc>
        <w:tc>
          <w:tcPr>
            <w:tcW w:w="503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380" w:dyaOrig="620">
                <v:shape id="_x0000_i1057" type="#_x0000_t75" style="width:19.25pt;height:30.65pt" o:ole="">
                  <v:imagedata r:id="rId38" o:title=""/>
                </v:shape>
                <o:OLEObject Type="Embed" ProgID="Equation.3" ShapeID="_x0000_i1057" DrawAspect="Content" ObjectID="_1510319844" r:id="rId65"/>
              </w:object>
            </w:r>
          </w:p>
        </w:tc>
        <w:tc>
          <w:tcPr>
            <w:tcW w:w="425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240" w:dyaOrig="620">
                <v:shape id="_x0000_i1058" type="#_x0000_t75" style="width:11.4pt;height:28.5pt" o:ole="">
                  <v:imagedata r:id="rId66" o:title=""/>
                </v:shape>
                <o:OLEObject Type="Embed" ProgID="Equation.3" ShapeID="_x0000_i1058" DrawAspect="Content" ObjectID="_1510319845" r:id="rId67"/>
              </w:object>
            </w:r>
          </w:p>
        </w:tc>
        <w:tc>
          <w:tcPr>
            <w:tcW w:w="567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440" w:dyaOrig="620">
                <v:shape id="_x0000_i1059" type="#_x0000_t75" style="width:22.1pt;height:30.65pt" o:ole="">
                  <v:imagedata r:id="rId40" o:title=""/>
                </v:shape>
                <o:OLEObject Type="Embed" ProgID="Equation.3" ShapeID="_x0000_i1059" DrawAspect="Content" ObjectID="_1510319846" r:id="rId68"/>
              </w:object>
            </w:r>
          </w:p>
        </w:tc>
        <w:tc>
          <w:tcPr>
            <w:tcW w:w="567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440" w:dyaOrig="620">
                <v:shape id="_x0000_i1060" type="#_x0000_t75" style="width:17.8pt;height:24.95pt" o:ole="">
                  <v:imagedata r:id="rId40" o:title=""/>
                </v:shape>
                <o:OLEObject Type="Embed" ProgID="Equation.3" ShapeID="_x0000_i1060" DrawAspect="Content" ObjectID="_1510319847" r:id="rId69"/>
              </w:object>
            </w:r>
          </w:p>
        </w:tc>
        <w:tc>
          <w:tcPr>
            <w:tcW w:w="567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240" w:dyaOrig="620">
                <v:shape id="_x0000_i1061" type="#_x0000_t75" style="width:9.25pt;height:24.95pt" o:ole="">
                  <v:imagedata r:id="rId70" o:title=""/>
                </v:shape>
                <o:OLEObject Type="Embed" ProgID="Equation.3" ShapeID="_x0000_i1061" DrawAspect="Content" ObjectID="_1510319848" r:id="rId71"/>
              </w:object>
            </w:r>
          </w:p>
        </w:tc>
        <w:tc>
          <w:tcPr>
            <w:tcW w:w="567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460" w:dyaOrig="620">
                <v:shape id="_x0000_i1062" type="#_x0000_t75" style="width:18.55pt;height:24.95pt" o:ole="">
                  <v:imagedata r:id="rId72" o:title=""/>
                </v:shape>
                <o:OLEObject Type="Embed" ProgID="Equation.3" ShapeID="_x0000_i1062" DrawAspect="Content" ObjectID="_1510319849" r:id="rId73"/>
              </w:object>
            </w:r>
          </w:p>
        </w:tc>
      </w:tr>
      <w:tr w:rsidR="003760F8" w:rsidRPr="003760F8" w:rsidTr="003945BD">
        <w:tc>
          <w:tcPr>
            <w:tcW w:w="456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 xml:space="preserve">  с</w:t>
            </w:r>
          </w:p>
        </w:tc>
        <w:tc>
          <w:tcPr>
            <w:tcW w:w="503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67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425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ш</w:t>
            </w:r>
          </w:p>
        </w:tc>
        <w:tc>
          <w:tcPr>
            <w:tcW w:w="567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567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567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н</w:t>
            </w:r>
          </w:p>
        </w:tc>
        <w:tc>
          <w:tcPr>
            <w:tcW w:w="567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ы</w:t>
            </w:r>
          </w:p>
        </w:tc>
        <w:tc>
          <w:tcPr>
            <w:tcW w:w="567" w:type="dxa"/>
          </w:tcPr>
          <w:p w:rsidR="003760F8" w:rsidRPr="003760F8" w:rsidRDefault="003760F8" w:rsidP="003760F8">
            <w:pPr>
              <w:suppressAutoHyphens/>
              <w:spacing w:after="0" w:line="200" w:lineRule="atLeast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х</w:t>
            </w:r>
          </w:p>
        </w:tc>
      </w:tr>
    </w:tbl>
    <w:tbl>
      <w:tblPr>
        <w:tblpPr w:leftFromText="180" w:rightFromText="180" w:vertAnchor="text" w:horzAnchor="page" w:tblpX="7051" w:tblpY="-10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701"/>
        <w:gridCol w:w="458"/>
        <w:gridCol w:w="601"/>
        <w:gridCol w:w="458"/>
      </w:tblGrid>
      <w:tr w:rsidR="00907B2F" w:rsidRPr="003760F8" w:rsidTr="00907B2F">
        <w:tc>
          <w:tcPr>
            <w:tcW w:w="0" w:type="auto"/>
          </w:tcPr>
          <w:p w:rsidR="00907B2F" w:rsidRPr="003760F8" w:rsidRDefault="00907B2F" w:rsidP="00907B2F">
            <w:pPr>
              <w:suppressAutoHyphens/>
              <w:spacing w:after="0" w:line="200" w:lineRule="atLeast"/>
              <w:jc w:val="both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360" w:dyaOrig="620">
                <v:shape id="_x0000_i1063" type="#_x0000_t75" style="width:17.8pt;height:30.65pt" o:ole="">
                  <v:imagedata r:id="rId56" o:title=""/>
                </v:shape>
                <o:OLEObject Type="Embed" ProgID="Equation.3" ShapeID="_x0000_i1063" DrawAspect="Content" ObjectID="_1510319850" r:id="rId74"/>
              </w:object>
            </w:r>
          </w:p>
        </w:tc>
        <w:tc>
          <w:tcPr>
            <w:tcW w:w="0" w:type="auto"/>
          </w:tcPr>
          <w:p w:rsidR="00907B2F" w:rsidRPr="003760F8" w:rsidRDefault="00907B2F" w:rsidP="00907B2F">
            <w:pPr>
              <w:suppressAutoHyphens/>
              <w:spacing w:after="0" w:line="200" w:lineRule="atLeast"/>
              <w:jc w:val="both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480" w:dyaOrig="620">
                <v:shape id="_x0000_i1064" type="#_x0000_t75" style="width:24.25pt;height:30.65pt" o:ole="">
                  <v:imagedata r:id="rId42" o:title=""/>
                </v:shape>
                <o:OLEObject Type="Embed" ProgID="Equation.3" ShapeID="_x0000_i1064" DrawAspect="Content" ObjectID="_1510319851" r:id="rId75"/>
              </w:object>
            </w:r>
          </w:p>
        </w:tc>
        <w:tc>
          <w:tcPr>
            <w:tcW w:w="0" w:type="auto"/>
          </w:tcPr>
          <w:p w:rsidR="00907B2F" w:rsidRPr="003760F8" w:rsidRDefault="00907B2F" w:rsidP="00907B2F">
            <w:pPr>
              <w:suppressAutoHyphens/>
              <w:spacing w:after="0" w:line="200" w:lineRule="atLeast"/>
              <w:jc w:val="both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240" w:dyaOrig="620">
                <v:shape id="_x0000_i1065" type="#_x0000_t75" style="width:12.1pt;height:30.65pt" o:ole="">
                  <v:imagedata r:id="rId30" o:title=""/>
                </v:shape>
                <o:OLEObject Type="Embed" ProgID="Equation.3" ShapeID="_x0000_i1065" DrawAspect="Content" ObjectID="_1510319852" r:id="rId76"/>
              </w:object>
            </w:r>
          </w:p>
        </w:tc>
        <w:tc>
          <w:tcPr>
            <w:tcW w:w="0" w:type="auto"/>
          </w:tcPr>
          <w:p w:rsidR="00907B2F" w:rsidRPr="003760F8" w:rsidRDefault="00907B2F" w:rsidP="00907B2F">
            <w:pPr>
              <w:suppressAutoHyphens/>
              <w:spacing w:after="0" w:line="200" w:lineRule="atLeast"/>
              <w:jc w:val="both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380" w:dyaOrig="620">
                <v:shape id="_x0000_i1066" type="#_x0000_t75" style="width:19.25pt;height:30.65pt" o:ole="">
                  <v:imagedata r:id="rId44" o:title=""/>
                </v:shape>
                <o:OLEObject Type="Embed" ProgID="Equation.3" ShapeID="_x0000_i1066" DrawAspect="Content" ObjectID="_1510319853" r:id="rId77"/>
              </w:object>
            </w:r>
          </w:p>
        </w:tc>
        <w:tc>
          <w:tcPr>
            <w:tcW w:w="0" w:type="auto"/>
          </w:tcPr>
          <w:p w:rsidR="00907B2F" w:rsidRPr="003760F8" w:rsidRDefault="00907B2F" w:rsidP="00907B2F">
            <w:pPr>
              <w:suppressAutoHyphens/>
              <w:spacing w:after="0" w:line="200" w:lineRule="atLeast"/>
              <w:jc w:val="both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/>
                <w:iCs/>
                <w:kern w:val="1"/>
                <w:position w:val="-24"/>
                <w:sz w:val="24"/>
                <w:szCs w:val="24"/>
                <w:lang w:eastAsia="ar-SA"/>
              </w:rPr>
              <w:object w:dxaOrig="240" w:dyaOrig="620">
                <v:shape id="_x0000_i1067" type="#_x0000_t75" style="width:12.1pt;height:30.65pt" o:ole="">
                  <v:imagedata r:id="rId32" o:title=""/>
                </v:shape>
                <o:OLEObject Type="Embed" ProgID="Equation.3" ShapeID="_x0000_i1067" DrawAspect="Content" ObjectID="_1510319854" r:id="rId78"/>
              </w:object>
            </w:r>
          </w:p>
        </w:tc>
      </w:tr>
      <w:tr w:rsidR="00907B2F" w:rsidRPr="003760F8" w:rsidTr="00907B2F">
        <w:tc>
          <w:tcPr>
            <w:tcW w:w="0" w:type="auto"/>
          </w:tcPr>
          <w:p w:rsidR="00907B2F" w:rsidRPr="003760F8" w:rsidRDefault="00907B2F" w:rsidP="00907B2F">
            <w:pPr>
              <w:suppressAutoHyphens/>
              <w:spacing w:after="0" w:line="200" w:lineRule="atLeast"/>
              <w:jc w:val="both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0" w:type="auto"/>
          </w:tcPr>
          <w:p w:rsidR="00907B2F" w:rsidRPr="003760F8" w:rsidRDefault="00907B2F" w:rsidP="00907B2F">
            <w:pPr>
              <w:suppressAutoHyphens/>
              <w:spacing w:after="0" w:line="200" w:lineRule="atLeast"/>
              <w:jc w:val="both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0" w:type="auto"/>
          </w:tcPr>
          <w:p w:rsidR="00907B2F" w:rsidRPr="003760F8" w:rsidRDefault="00907B2F" w:rsidP="00907B2F">
            <w:pPr>
              <w:suppressAutoHyphens/>
              <w:spacing w:after="0" w:line="200" w:lineRule="atLeast"/>
              <w:jc w:val="both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0" w:type="auto"/>
          </w:tcPr>
          <w:p w:rsidR="00907B2F" w:rsidRPr="003760F8" w:rsidRDefault="00907B2F" w:rsidP="00907B2F">
            <w:pPr>
              <w:suppressAutoHyphens/>
              <w:spacing w:after="0" w:line="200" w:lineRule="atLeast"/>
              <w:jc w:val="both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0" w:type="auto"/>
          </w:tcPr>
          <w:p w:rsidR="00907B2F" w:rsidRPr="003760F8" w:rsidRDefault="00907B2F" w:rsidP="00907B2F">
            <w:pPr>
              <w:suppressAutoHyphens/>
              <w:spacing w:after="0" w:line="200" w:lineRule="atLeast"/>
              <w:jc w:val="both"/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3760F8">
              <w:rPr>
                <w:rFonts w:ascii="Calibri" w:eastAsia="Times New Roman" w:hAnsi="Calibri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л</w:t>
            </w:r>
          </w:p>
        </w:tc>
      </w:tr>
    </w:tbl>
    <w:p w:rsidR="003760F8" w:rsidRPr="003760F8" w:rsidRDefault="003760F8" w:rsidP="003760F8">
      <w:pPr>
        <w:suppressAutoHyphens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</w:p>
    <w:p w:rsidR="003760F8" w:rsidRPr="003760F8" w:rsidRDefault="003760F8" w:rsidP="00907B2F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proofErr w:type="spellStart"/>
      <w:r w:rsidRPr="003760F8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Целепологание</w:t>
      </w:r>
      <w:proofErr w:type="spellEnd"/>
      <w:r w:rsidRPr="003760F8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и мотивация.  </w:t>
      </w:r>
      <w:r w:rsidRPr="003760F8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 Итак, как звучит наша тема? Сложение  и вычитание  смешанных  чисел.</w:t>
      </w:r>
    </w:p>
    <w:p w:rsidR="00610781" w:rsidRPr="00610781" w:rsidRDefault="00907B2F" w:rsidP="0061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610781" w:rsidRPr="00610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Фиксация затруднения в деятельности, постановка учебной задачи и темы урока.</w:t>
      </w:r>
    </w:p>
    <w:p w:rsidR="00610781" w:rsidRPr="00610781" w:rsidRDefault="00610781" w:rsidP="0061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формулируют вопросы к задач</w:t>
      </w:r>
      <w:r w:rsidR="00907B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записывают выражения к ним и предлагают свои варианты сложения и вычитания смешанных чисел, у которых дробная часть с разными знаменателями. Эти варианты разбираются, принимаются или опровергаются.</w:t>
      </w:r>
    </w:p>
    <w:p w:rsidR="00610781" w:rsidRPr="00610781" w:rsidRDefault="00907B2F" w:rsidP="000F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10781" w:rsidRPr="00610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Построение алгоритма выхода из затруднения (открытие нового знания)</w:t>
      </w:r>
    </w:p>
    <w:p w:rsidR="00610781" w:rsidRPr="00610781" w:rsidRDefault="00610781" w:rsidP="000F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решают у доски пример на сложение</w:t>
      </w:r>
    </w:p>
    <w:p w:rsidR="00610781" w:rsidRPr="00610781" w:rsidRDefault="00610781" w:rsidP="000F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760F8" w:rsidRPr="003760F8">
        <w:rPr>
          <w:position w:val="-24"/>
          <w:sz w:val="24"/>
          <w:szCs w:val="24"/>
        </w:rPr>
        <w:t xml:space="preserve"> </w:t>
      </w:r>
      <w:r w:rsidR="003760F8" w:rsidRPr="00974B97">
        <w:rPr>
          <w:position w:val="-24"/>
          <w:sz w:val="24"/>
          <w:szCs w:val="24"/>
        </w:rPr>
        <w:object w:dxaOrig="2520" w:dyaOrig="620">
          <v:shape id="_x0000_i1068" type="#_x0000_t75" style="width:126.2pt;height:30.65pt" o:ole="">
            <v:imagedata r:id="rId79" o:title=""/>
          </v:shape>
          <o:OLEObject Type="Embed" ProgID="Equation.3" ShapeID="_x0000_i1068" DrawAspect="Content" ObjectID="_1510319855" r:id="rId80"/>
        </w:object>
      </w:r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(кг)</w:t>
      </w:r>
    </w:p>
    <w:p w:rsidR="00610781" w:rsidRPr="00610781" w:rsidRDefault="00610781" w:rsidP="000F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вычитание</w:t>
      </w:r>
    </w:p>
    <w:p w:rsidR="00610781" w:rsidRPr="00610781" w:rsidRDefault="00610781" w:rsidP="000F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126944" wp14:editId="1C5D273A">
            <wp:extent cx="2951480" cy="389255"/>
            <wp:effectExtent l="0" t="0" r="1270" b="0"/>
            <wp:docPr id="11" name="Рисунок 11" descr="http://festival.1september.ru/articles/508139/Image7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8139/Image736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(кг)</w:t>
      </w:r>
    </w:p>
    <w:p w:rsidR="00610781" w:rsidRDefault="00610781" w:rsidP="000F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предлагают алгоритмы сложения и вычитания смешанных чисел, которые проверяются с помощью слайдов 9-10.</w:t>
      </w:r>
    </w:p>
    <w:p w:rsidR="000F4336" w:rsidRPr="000F4336" w:rsidRDefault="000F4336" w:rsidP="000F4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610781" w:rsidRPr="00610781" w:rsidRDefault="00907B2F" w:rsidP="0061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10781" w:rsidRPr="00610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Закрепление новых знаний во внешней речи.</w:t>
      </w:r>
    </w:p>
    <w:p w:rsidR="00610781" w:rsidRPr="00610781" w:rsidRDefault="00610781" w:rsidP="0061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 доски примеров на сложение и вычитание, с проговариванием каждого этапа вслух.</w:t>
      </w:r>
    </w:p>
    <w:p w:rsidR="00610781" w:rsidRPr="00610781" w:rsidRDefault="00610781" w:rsidP="0061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проверкой по эталону № 376, 377 (1, 2 строчки) , (1)</w:t>
      </w:r>
    </w:p>
    <w:p w:rsidR="00610781" w:rsidRPr="00610781" w:rsidRDefault="00610781" w:rsidP="0061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7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1 вариант. </w:t>
      </w:r>
    </w:p>
    <w:p w:rsidR="00610781" w:rsidRPr="00610781" w:rsidRDefault="00610781" w:rsidP="0061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15010" cy="335280"/>
            <wp:effectExtent l="0" t="0" r="8890" b="7620"/>
            <wp:docPr id="10" name="Рисунок 10" descr="http://festival.1september.ru/articles/508139/Image7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8139/Image737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2) 7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97840" cy="344170"/>
            <wp:effectExtent l="0" t="0" r="0" b="0"/>
            <wp:docPr id="9" name="Рисунок 9" descr="http://festival.1september.ru/articles/508139/Image7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8139/Image738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10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;</w:t>
      </w:r>
      <w:proofErr w:type="gramEnd"/>
      <w:r w:rsidRPr="00610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3) 7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390" cy="335280"/>
            <wp:effectExtent l="0" t="0" r="3810" b="7620"/>
            <wp:docPr id="8" name="Рисунок 8" descr="http://festival.1september.ru/articles/508139/Image7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8139/Image739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+4; 4) 7+3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390" cy="344170"/>
            <wp:effectExtent l="0" t="0" r="3810" b="0"/>
            <wp:docPr id="7" name="Рисунок 7" descr="http://festival.1september.ru/articles/508139/Image7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8139/Image740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610781" w:rsidRPr="00610781" w:rsidRDefault="00610781" w:rsidP="0061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0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1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21A0636" wp14:editId="7B6D2393">
            <wp:extent cx="5450205" cy="344170"/>
            <wp:effectExtent l="0" t="0" r="0" b="0"/>
            <wp:docPr id="6" name="Рисунок 6" descr="http://festival.1september.ru/articles/508139/Image7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08139/Image741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81" w:rsidRPr="00610781" w:rsidRDefault="00610781" w:rsidP="0061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7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вариант. </w:t>
      </w:r>
    </w:p>
    <w:p w:rsidR="00610781" w:rsidRPr="00610781" w:rsidRDefault="00610781" w:rsidP="0061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5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278120" cy="344170"/>
            <wp:effectExtent l="0" t="0" r="0" b="0"/>
            <wp:docPr id="5" name="Рисунок 5" descr="http://festival.1september.ru/articles/508139/Image7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08139/Image742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81" w:rsidRPr="00610781" w:rsidRDefault="00610781" w:rsidP="0061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2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28D8E1D" wp14:editId="3B91EAD7">
            <wp:extent cx="5341620" cy="344170"/>
            <wp:effectExtent l="0" t="0" r="0" b="0"/>
            <wp:docPr id="4" name="Рисунок 4" descr="http://festival.1september.ru/articles/508139/Image7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08139/Image743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81" w:rsidRPr="00610781" w:rsidRDefault="00907B2F" w:rsidP="0061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10781" w:rsidRPr="00610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Включение в систему знаний и повторение.</w:t>
      </w:r>
    </w:p>
    <w:p w:rsidR="00610781" w:rsidRPr="00610781" w:rsidRDefault="00610781" w:rsidP="0061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задачи:</w:t>
      </w:r>
    </w:p>
    <w:p w:rsidR="00610781" w:rsidRPr="00610781" w:rsidRDefault="00610781" w:rsidP="0061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вершине горы, возвышающейся на 784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000" cy="289560"/>
            <wp:effectExtent l="0" t="0" r="6350" b="0"/>
            <wp:docPr id="3" name="Рисунок 3" descr="http://festival.1september.ru/articles/508139/Image7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08139/Image744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над уровнем моря, поставлена башня высотой 38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000" cy="289560"/>
            <wp:effectExtent l="0" t="0" r="6350" b="0"/>
            <wp:docPr id="2" name="Рисунок 2" descr="http://festival.1september.ru/articles/508139/Image7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08139/Image745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На крыше башни стоит громоотвод, высота которого равна 3</w:t>
      </w: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" cy="289560"/>
            <wp:effectExtent l="0" t="0" r="0" b="0"/>
            <wp:docPr id="1" name="Рисунок 1" descr="http://festival.1september.ru/articles/508139/Image7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08139/Image746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высоте над уровнем моря находится шпиль этого громоотвода?</w:t>
      </w:r>
    </w:p>
    <w:p w:rsidR="00610781" w:rsidRPr="00610781" w:rsidRDefault="00907B2F" w:rsidP="0061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10781" w:rsidRPr="00610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Рефлексия (самооценка)</w:t>
      </w:r>
    </w:p>
    <w:p w:rsidR="00610781" w:rsidRPr="00610781" w:rsidRDefault="00610781" w:rsidP="0061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урока, учащиеся отвечают на вопросы: </w:t>
      </w:r>
    </w:p>
    <w:p w:rsidR="00610781" w:rsidRPr="00610781" w:rsidRDefault="00610781" w:rsidP="006107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занимались на уроке?</w:t>
      </w:r>
    </w:p>
    <w:p w:rsidR="00610781" w:rsidRPr="00610781" w:rsidRDefault="00610781" w:rsidP="006107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действие сложение или вычитание смешанных чисел вызывает затруднения?</w:t>
      </w:r>
    </w:p>
    <w:p w:rsidR="00610781" w:rsidRPr="00610781" w:rsidRDefault="00610781" w:rsidP="006107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этапе алгоритма сложения, вычитания смешанных чисел применяются знания 6 класса и какие?</w:t>
      </w:r>
    </w:p>
    <w:p w:rsidR="00610781" w:rsidRPr="00610781" w:rsidRDefault="00610781" w:rsidP="0061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</w:t>
      </w:r>
      <w:r w:rsidR="00907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№380, 388</w:t>
      </w:r>
    </w:p>
    <w:p w:rsidR="00610781" w:rsidRPr="00610781" w:rsidRDefault="00610781" w:rsidP="0061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с помощью смайликов оценивают свою работу на уроке. </w:t>
      </w:r>
    </w:p>
    <w:p w:rsidR="00610781" w:rsidRPr="00610781" w:rsidRDefault="00610781" w:rsidP="0061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781" w:rsidRPr="00610781" w:rsidRDefault="00610781" w:rsidP="006107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Н.Я., Жохов В.И. и др. Математика: учебник для 6 </w:t>
      </w:r>
      <w:proofErr w:type="spellStart"/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proofErr w:type="gramStart"/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Просещение</w:t>
      </w:r>
      <w:proofErr w:type="spellEnd"/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2006г.</w:t>
      </w:r>
    </w:p>
    <w:p w:rsidR="00610781" w:rsidRPr="00610781" w:rsidRDefault="00610781" w:rsidP="006107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Дорофеев Г.В., </w:t>
      </w:r>
      <w:proofErr w:type="spellStart"/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 Математика, 5 класс. “С-инфо”, “</w:t>
      </w:r>
      <w:proofErr w:type="spellStart"/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”, 1997г.</w:t>
      </w:r>
    </w:p>
    <w:p w:rsidR="00610781" w:rsidRPr="00610781" w:rsidRDefault="00610781" w:rsidP="006107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Г., </w:t>
      </w:r>
      <w:proofErr w:type="spellStart"/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Липатникова</w:t>
      </w:r>
      <w:proofErr w:type="spellEnd"/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Г., Устные упражнения на уроках математики, 5 </w:t>
      </w:r>
      <w:proofErr w:type="spellStart"/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spellEnd"/>
      <w:proofErr w:type="gramEnd"/>
      <w:r w:rsidRPr="00610781">
        <w:rPr>
          <w:rFonts w:ascii="Times New Roman" w:eastAsia="Times New Roman" w:hAnsi="Times New Roman" w:cs="Times New Roman"/>
          <w:sz w:val="24"/>
          <w:szCs w:val="24"/>
          <w:lang w:eastAsia="ru-RU"/>
        </w:rPr>
        <w:t>: “Школа 2000…”, 2004г.</w:t>
      </w:r>
    </w:p>
    <w:sectPr w:rsidR="00610781" w:rsidRPr="0061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34062"/>
    <w:multiLevelType w:val="multilevel"/>
    <w:tmpl w:val="66CA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B3262"/>
    <w:multiLevelType w:val="multilevel"/>
    <w:tmpl w:val="505C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13CA1"/>
    <w:multiLevelType w:val="multilevel"/>
    <w:tmpl w:val="6ADA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D16D6"/>
    <w:multiLevelType w:val="multilevel"/>
    <w:tmpl w:val="A186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A4F85"/>
    <w:multiLevelType w:val="hybridMultilevel"/>
    <w:tmpl w:val="668A389C"/>
    <w:lvl w:ilvl="0" w:tplc="08B45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C6987"/>
    <w:multiLevelType w:val="hybridMultilevel"/>
    <w:tmpl w:val="7D2A2D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02F0C70"/>
    <w:multiLevelType w:val="multilevel"/>
    <w:tmpl w:val="CCB4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E13BF5"/>
    <w:multiLevelType w:val="multilevel"/>
    <w:tmpl w:val="CFCA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72C3E"/>
    <w:multiLevelType w:val="multilevel"/>
    <w:tmpl w:val="E7CA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60930"/>
    <w:multiLevelType w:val="multilevel"/>
    <w:tmpl w:val="4692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D0F95"/>
    <w:multiLevelType w:val="multilevel"/>
    <w:tmpl w:val="EF8A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D7196B"/>
    <w:multiLevelType w:val="multilevel"/>
    <w:tmpl w:val="8E54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81"/>
    <w:rsid w:val="000F4336"/>
    <w:rsid w:val="00211614"/>
    <w:rsid w:val="003760F8"/>
    <w:rsid w:val="00610781"/>
    <w:rsid w:val="008D7EF7"/>
    <w:rsid w:val="00907B2F"/>
    <w:rsid w:val="0094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07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0781"/>
    <w:rPr>
      <w:i/>
      <w:iCs/>
    </w:rPr>
  </w:style>
  <w:style w:type="character" w:styleId="a6">
    <w:name w:val="Strong"/>
    <w:basedOn w:val="a0"/>
    <w:uiPriority w:val="22"/>
    <w:qFormat/>
    <w:rsid w:val="006107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1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07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0781"/>
    <w:rPr>
      <w:i/>
      <w:iCs/>
    </w:rPr>
  </w:style>
  <w:style w:type="character" w:styleId="a6">
    <w:name w:val="Strong"/>
    <w:basedOn w:val="a0"/>
    <w:uiPriority w:val="22"/>
    <w:qFormat/>
    <w:rsid w:val="006107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1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41.bin"/><Relationship Id="rId84" Type="http://schemas.openxmlformats.org/officeDocument/2006/relationships/image" Target="media/image35.gif"/><Relationship Id="rId89" Type="http://schemas.openxmlformats.org/officeDocument/2006/relationships/image" Target="media/image40.gi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image" Target="media/image28.wmf"/><Relationship Id="rId74" Type="http://schemas.openxmlformats.org/officeDocument/2006/relationships/oleObject" Target="embeddings/oleObject39.bin"/><Relationship Id="rId79" Type="http://schemas.openxmlformats.org/officeDocument/2006/relationships/image" Target="media/image31.wmf"/><Relationship Id="rId87" Type="http://schemas.openxmlformats.org/officeDocument/2006/relationships/image" Target="media/image38.gi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3.gif"/><Relationship Id="rId90" Type="http://schemas.openxmlformats.org/officeDocument/2006/relationships/image" Target="media/image41.gi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0.wmf"/><Relationship Id="rId80" Type="http://schemas.openxmlformats.org/officeDocument/2006/relationships/oleObject" Target="embeddings/oleObject44.bin"/><Relationship Id="rId85" Type="http://schemas.openxmlformats.org/officeDocument/2006/relationships/image" Target="media/image36.gif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oleObject" Target="embeddings/oleObject3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30.bin"/><Relationship Id="rId70" Type="http://schemas.openxmlformats.org/officeDocument/2006/relationships/image" Target="media/image29.wmf"/><Relationship Id="rId75" Type="http://schemas.openxmlformats.org/officeDocument/2006/relationships/oleObject" Target="embeddings/oleObject40.bin"/><Relationship Id="rId83" Type="http://schemas.openxmlformats.org/officeDocument/2006/relationships/image" Target="media/image34.gif"/><Relationship Id="rId88" Type="http://schemas.openxmlformats.org/officeDocument/2006/relationships/image" Target="media/image39.gif"/><Relationship Id="rId91" Type="http://schemas.openxmlformats.org/officeDocument/2006/relationships/image" Target="media/image42.gi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3.bin"/><Relationship Id="rId81" Type="http://schemas.openxmlformats.org/officeDocument/2006/relationships/image" Target="media/image32.gif"/><Relationship Id="rId86" Type="http://schemas.openxmlformats.org/officeDocument/2006/relationships/image" Target="media/image37.gi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Рита</cp:lastModifiedBy>
  <cp:revision>5</cp:revision>
  <cp:lastPrinted>2011-10-10T06:14:00Z</cp:lastPrinted>
  <dcterms:created xsi:type="dcterms:W3CDTF">2015-11-29T11:31:00Z</dcterms:created>
  <dcterms:modified xsi:type="dcterms:W3CDTF">2015-11-29T12:28:00Z</dcterms:modified>
</cp:coreProperties>
</file>